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1A" w:rsidRPr="008F121A" w:rsidRDefault="008F121A" w:rsidP="008F121A">
      <w:pPr>
        <w:pStyle w:val="280"/>
        <w:spacing w:after="0" w:line="240" w:lineRule="auto"/>
        <w:ind w:firstLine="709"/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proofErr w:type="spellStart"/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Кулишова</w:t>
      </w:r>
      <w:proofErr w:type="spellEnd"/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, </w:t>
      </w:r>
      <w:r w:rsidRPr="008F121A">
        <w:rPr>
          <w:rFonts w:ascii="Times New Roman" w:eastAsiaTheme="minorHAnsi" w:hAnsi="Times New Roman" w:cs="Times New Roman"/>
          <w:b w:val="0"/>
          <w:spacing w:val="0"/>
          <w:sz w:val="28"/>
          <w:szCs w:val="24"/>
          <w:u w:val="single"/>
        </w:rPr>
        <w:t xml:space="preserve">Н. </w:t>
      </w:r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Пока вода чиста, и здоровье в порядке [Текст]</w:t>
      </w:r>
      <w:proofErr w:type="gramStart"/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:</w:t>
      </w:r>
      <w:proofErr w:type="gramEnd"/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[о качестве и особенностях питьевой воды в Марий Эл] / Н. </w:t>
      </w:r>
      <w:proofErr w:type="spellStart"/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Кулишова</w:t>
      </w:r>
      <w:proofErr w:type="spellEnd"/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 xml:space="preserve"> // </w:t>
      </w:r>
      <w:proofErr w:type="spellStart"/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Мар</w:t>
      </w:r>
      <w:proofErr w:type="spellEnd"/>
      <w:r w:rsidRPr="008F121A">
        <w:rPr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. правда. – 2015. – 14 июля. - С. 20.</w:t>
      </w:r>
    </w:p>
    <w:p w:rsidR="008F121A" w:rsidRDefault="008F121A" w:rsidP="008F121A">
      <w:pPr>
        <w:pStyle w:val="280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4"/>
        </w:rPr>
      </w:pPr>
    </w:p>
    <w:p w:rsidR="008F121A" w:rsidRPr="008F121A" w:rsidRDefault="008F121A" w:rsidP="008F121A">
      <w:pPr>
        <w:pStyle w:val="280"/>
        <w:spacing w:after="0" w:line="24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4"/>
        </w:rPr>
      </w:pPr>
      <w:r w:rsidRPr="008F121A">
        <w:rPr>
          <w:rFonts w:ascii="Times New Roman" w:hAnsi="Times New Roman" w:cs="Times New Roman"/>
          <w:spacing w:val="0"/>
          <w:sz w:val="28"/>
          <w:szCs w:val="24"/>
        </w:rPr>
        <w:t>Пока вода чиста, и здоровье в порядке</w:t>
      </w:r>
    </w:p>
    <w:p w:rsid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1A">
        <w:rPr>
          <w:rFonts w:ascii="Times New Roman" w:hAnsi="Times New Roman" w:cs="Times New Roman"/>
          <w:b/>
          <w:bCs/>
          <w:sz w:val="28"/>
          <w:szCs w:val="24"/>
        </w:rPr>
        <w:t xml:space="preserve">Недавно в Самарской области </w:t>
      </w:r>
      <w:proofErr w:type="gramStart"/>
      <w:r w:rsidRPr="008F121A">
        <w:rPr>
          <w:rFonts w:ascii="Times New Roman" w:hAnsi="Times New Roman" w:cs="Times New Roman"/>
          <w:b/>
          <w:bCs/>
          <w:sz w:val="28"/>
          <w:szCs w:val="24"/>
        </w:rPr>
        <w:t>была вспышка вирусного гепатита А. Тогда пострадало</w:t>
      </w:r>
      <w:proofErr w:type="gramEnd"/>
      <w:r w:rsidRPr="008F121A">
        <w:rPr>
          <w:rFonts w:ascii="Times New Roman" w:hAnsi="Times New Roman" w:cs="Times New Roman"/>
          <w:b/>
          <w:bCs/>
          <w:sz w:val="28"/>
          <w:szCs w:val="24"/>
        </w:rPr>
        <w:t xml:space="preserve"> почти 200 человек. В основном жители городов Сызрань и Октябрьск. Кроме того, что они оказались на больничной койке, в поле зрения медицинских работников попало еще более трех тысяч человек, контактировавших с больными. Им сделали прививки.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1A">
        <w:rPr>
          <w:rFonts w:ascii="Times New Roman" w:hAnsi="Times New Roman" w:cs="Times New Roman"/>
          <w:b/>
          <w:bCs/>
          <w:sz w:val="28"/>
          <w:szCs w:val="24"/>
        </w:rPr>
        <w:t>Причиной массового заболевания оказалась загрязненная вода. Как выяснилось, первые больные пили воду из одного сельского источника. Для того чтобы прекратить распространение инфекции, в области было продезинфицировано около ста колодцев, несколько десятков километров водопроводных сетей.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1A">
        <w:rPr>
          <w:rFonts w:ascii="Times New Roman" w:hAnsi="Times New Roman" w:cs="Times New Roman"/>
          <w:b/>
          <w:bCs/>
          <w:sz w:val="28"/>
          <w:szCs w:val="24"/>
        </w:rPr>
        <w:t xml:space="preserve">О том, насколько чистая питьевая вода в Марий Эл, нам рассказали в республиканском управлении </w:t>
      </w:r>
      <w:proofErr w:type="spellStart"/>
      <w:r w:rsidRPr="008F121A">
        <w:rPr>
          <w:rFonts w:ascii="Times New Roman" w:hAnsi="Times New Roman" w:cs="Times New Roman"/>
          <w:b/>
          <w:bCs/>
          <w:sz w:val="28"/>
          <w:szCs w:val="24"/>
        </w:rPr>
        <w:t>Роспотребнадзора</w:t>
      </w:r>
      <w:proofErr w:type="spellEnd"/>
      <w:r w:rsidRPr="008F121A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8F121A" w:rsidRPr="008F121A" w:rsidRDefault="008F121A" w:rsidP="008F121A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8F121A">
        <w:rPr>
          <w:rFonts w:ascii="Times New Roman" w:hAnsi="Times New Roman" w:cs="Times New Roman"/>
          <w:b/>
          <w:color w:val="000000"/>
          <w:sz w:val="28"/>
          <w:szCs w:val="24"/>
          <w:lang w:eastAsia="en-US"/>
        </w:rPr>
        <w:t>Чем глубже, тем чище</w:t>
      </w:r>
    </w:p>
    <w:p w:rsidR="008F121A" w:rsidRPr="008F121A" w:rsidRDefault="008F121A" w:rsidP="008F121A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 xml:space="preserve">- </w:t>
      </w:r>
      <w:r w:rsidRPr="008F121A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Проблема обеспечения населения республики доброкачественной питьевой водой относится к наиболее социально </w:t>
      </w:r>
      <w:proofErr w:type="gramStart"/>
      <w:r w:rsidRPr="008F121A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значимым</w:t>
      </w:r>
      <w:proofErr w:type="gramEnd"/>
      <w:r w:rsidRPr="008F121A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, поскольку вода непосредственно влияет на состояние здоровья жителей, определяет степень экологической и эпидемической безопасности целого региона, - отмечает ведущий специалист отдела санитарного надзора республиканского управления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Роспотребнадзора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 xml:space="preserve"> Александр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Молотихин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>. - Все источники питьевого водоснабжения на территории нашей республики, а их чуть более одной тысячи, имеют санитарно-эпидемиологические заключения о соответствии водного объекта правилам и условиям безопасности для здоровья населения.</w:t>
      </w:r>
    </w:p>
    <w:p w:rsidR="008F121A" w:rsidRPr="008F121A" w:rsidRDefault="008F121A" w:rsidP="008F121A">
      <w:pPr>
        <w:widowControl/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>Кроме централизованного, значительную часть водоснабжения республики составляет нецентрализованное, то есть колодцы. И с качеством воды в них до недавнего времени, когда многие колодцы считались бесхозными, было немало проблем. Но сейчас ситуация изменилась.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Немаловажен и тот факт, что жители республики пользуются водой только из подземных источников, даже йошкаролинцы, так как водозабор из реки Малая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Кокшага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пока не работает. И в этом большой плюс нашего региона, так как вода из-под земли считается самой чистой.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1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Чего в ней только нет! И быть не должно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Даже самая чистая вода может стать небезопасной на различных этапах ее подачи жителям. Поэтому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Ропотребнадзор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еженедельно исследует воду по многим показателям на соответствие нормативам: санитарно-гигиеническим (цветность, мутность, запах, привкус и т.д.), микробиологическим (общее микробное число, общие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колиформные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бактерии и т. д.) и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паразитологическим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(на яйца глист).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В целом же безопасность питьевой воды в регионе оценивают по трём </w:t>
      </w:r>
      <w:r w:rsidRPr="008F121A">
        <w:rPr>
          <w:rFonts w:ascii="Times New Roman" w:hAnsi="Times New Roman" w:cs="Times New Roman"/>
          <w:color w:val="000000"/>
          <w:sz w:val="28"/>
          <w:szCs w:val="24"/>
        </w:rPr>
        <w:lastRenderedPageBreak/>
        <w:t>параметрам:</w:t>
      </w:r>
    </w:p>
    <w:p w:rsidR="008F121A" w:rsidRPr="008F121A" w:rsidRDefault="008F121A" w:rsidP="008F121A">
      <w:pPr>
        <w:numPr>
          <w:ilvl w:val="0"/>
          <w:numId w:val="1"/>
        </w:numPr>
        <w:shd w:val="clear" w:color="auto" w:fill="FFFFFF"/>
        <w:tabs>
          <w:tab w:val="left" w:pos="3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>качество питьевой воды;</w:t>
      </w:r>
    </w:p>
    <w:p w:rsidR="008F121A" w:rsidRPr="008F121A" w:rsidRDefault="008F121A" w:rsidP="008F121A">
      <w:pPr>
        <w:numPr>
          <w:ilvl w:val="0"/>
          <w:numId w:val="1"/>
        </w:numPr>
        <w:shd w:val="clear" w:color="auto" w:fill="FFFFFF"/>
        <w:tabs>
          <w:tab w:val="left" w:pos="34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>санитарно-техническое состояние источников водоснабжения;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- отсутствие инфекционных заболеваний, связанных с водным фактором.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По итогам прошлого года, как отмечают в республиканском управлении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Роспотребнадзора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>, питьевая вода в Марий Эл соответствует критериям безопасности почти на все 100 процентов! Во многом благодаря тому, что в последнее время в республике затрачено немало средств, в том числе и на ремонт водопроводных сооружений: зон санитарной охраны, скважин, водонапорных башен, колонок, колодцев и так далее. Только в прошлом году на эти цели ушло более 32 млн. рублей.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1A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Ненужное железо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>Сейчас основными проблемами воды в некоторых районах республики остается повышенное содержание в ней железа, жесткость, высокий уровень минерализации. Все это связано с гидрогеологическими особенностями почвы. Чтобы довести такую воду до санитарно-гигиенических требований, необходимы большие капиталовложения на реконструкцию систем водоснабжения с устройством установок водоподготовки.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Станции водоподготовки оборудованы только в поселках Илеть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Звениговского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и Аэропорт Медведевского районов.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1A">
        <w:rPr>
          <w:rFonts w:ascii="Times New Roman" w:hAnsi="Times New Roman" w:cs="Times New Roman"/>
          <w:b/>
          <w:bCs/>
          <w:color w:val="000000"/>
          <w:sz w:val="28"/>
          <w:szCs w:val="24"/>
        </w:rPr>
        <w:t>Родниковая, а не безопасная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>В связи с недавней вспышкой в Самарской области во всех регионах сегодня исследуется родниковая вода. Марий Эл, как известно, богата на родники и источники. Многие из них считаются святыми, их обустраивают, за ними ухаживают. В такие места приходят многие верующие.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>- Сегодня мы проверили уже 114 родников в девяти районах Марий Эл, - про</w:t>
      </w:r>
      <w:r w:rsidRPr="008F121A">
        <w:rPr>
          <w:rFonts w:ascii="Times New Roman" w:hAnsi="Times New Roman" w:cs="Times New Roman"/>
          <w:color w:val="000000"/>
          <w:sz w:val="28"/>
          <w:szCs w:val="24"/>
        </w:rPr>
        <w:softHyphen/>
        <w:t xml:space="preserve">должает Александр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Молотихин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. - Практически везде вода соответствует санитарным требованиям, кроме четырех родников </w:t>
      </w:r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в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Моркинском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районе. Здесь обнаружены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колиформные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(кишечные) бактерии. В частности, в поселке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Зеленогорск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, в деревнях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Муканай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Паймыр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Ямбатор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В настоящее время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Роспотребнадзор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внес предложение властям района о необходимости устранения причин, которые привели к ухудшению качества родниковой воды.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F121A" w:rsidRPr="008F121A" w:rsidRDefault="008F121A" w:rsidP="008F121A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hAnsi="Times New Roman" w:cs="Times New Roman"/>
          <w:noProof/>
          <w:color w:val="000000"/>
          <w:sz w:val="28"/>
          <w:szCs w:val="24"/>
        </w:rPr>
        <w:drawing>
          <wp:inline distT="0" distB="0" distL="0" distR="0">
            <wp:extent cx="4246245" cy="1773555"/>
            <wp:effectExtent l="0" t="0" r="0" b="0"/>
            <wp:docPr id="2" name="Рисунок 2" descr="сканировать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ть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21A" w:rsidRPr="008F121A" w:rsidRDefault="008F121A" w:rsidP="008F121A">
      <w:pPr>
        <w:tabs>
          <w:tab w:val="left" w:pos="121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1A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Природные особенности качества воды в Марий Эл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Районы, где находятся:</w:t>
      </w:r>
    </w:p>
    <w:p w:rsidR="008F121A" w:rsidRPr="008F121A" w:rsidRDefault="008F121A" w:rsidP="008F121A">
      <w:pPr>
        <w:pStyle w:val="a3"/>
        <w:numPr>
          <w:ilvl w:val="0"/>
          <w:numId w:val="2"/>
        </w:numPr>
        <w:shd w:val="clear" w:color="auto" w:fill="FFFFFF"/>
        <w:tabs>
          <w:tab w:val="left" w:pos="614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водопроводы с повышенным </w:t>
      </w:r>
      <w:r w:rsidRPr="008F121A">
        <w:rPr>
          <w:rFonts w:ascii="Times New Roman" w:hAnsi="Times New Roman" w:cs="Times New Roman"/>
          <w:color w:val="000000"/>
          <w:sz w:val="28"/>
          <w:szCs w:val="24"/>
        </w:rPr>
        <w:t>содержанием железа (</w:t>
      </w:r>
      <w:proofErr w:type="gramStart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Волжский</w:t>
      </w:r>
      <w:proofErr w:type="gramEnd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, </w:t>
      </w: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Медведевский, </w:t>
      </w:r>
      <w:proofErr w:type="spellStart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Новоторъяльский</w:t>
      </w:r>
      <w:proofErr w:type="spellEnd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). </w:t>
      </w:r>
    </w:p>
    <w:p w:rsidR="008F121A" w:rsidRPr="008F121A" w:rsidRDefault="008F121A" w:rsidP="008F121A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2)</w:t>
      </w:r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ab/>
        <w:t>водопроводы с высокой жесткостью, минерализацией (</w:t>
      </w:r>
      <w:proofErr w:type="gramStart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Волжский</w:t>
      </w:r>
      <w:proofErr w:type="gramEnd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,</w:t>
      </w:r>
      <w:r w:rsidRPr="008F12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Куженерский</w:t>
      </w:r>
      <w:proofErr w:type="spellEnd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,</w:t>
      </w:r>
      <w:r w:rsidRPr="008F121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Сернурский</w:t>
      </w:r>
      <w:proofErr w:type="spellEnd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, </w:t>
      </w:r>
      <w:proofErr w:type="spellStart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Новоторъяльский</w:t>
      </w:r>
      <w:proofErr w:type="spellEnd"/>
      <w:r w:rsidRPr="008F121A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Моркинский</w:t>
      </w:r>
      <w:proofErr w:type="spellEnd"/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 xml:space="preserve">). </w:t>
      </w:r>
    </w:p>
    <w:p w:rsidR="008F121A" w:rsidRPr="008F121A" w:rsidRDefault="008F121A" w:rsidP="008F121A">
      <w:pPr>
        <w:shd w:val="clear" w:color="auto" w:fill="FFFFFF"/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>3)</w:t>
      </w:r>
      <w:r w:rsidRPr="008F121A">
        <w:rPr>
          <w:rFonts w:ascii="Times New Roman" w:hAnsi="Times New Roman" w:cs="Times New Roman"/>
          <w:iCs/>
          <w:color w:val="000000"/>
          <w:sz w:val="28"/>
          <w:szCs w:val="24"/>
        </w:rPr>
        <w:tab/>
        <w:t>по всей территории республики - вода с дефицитом микроэлементов</w:t>
      </w:r>
      <w:r w:rsidRPr="008F121A">
        <w:rPr>
          <w:rFonts w:ascii="Times New Roman" w:hAnsi="Times New Roman" w:cs="Times New Roman"/>
          <w:sz w:val="28"/>
          <w:szCs w:val="24"/>
        </w:rPr>
        <w:t xml:space="preserve"> </w:t>
      </w:r>
      <w:r w:rsidRPr="008F121A">
        <w:rPr>
          <w:rFonts w:ascii="Times New Roman" w:hAnsi="Times New Roman" w:cs="Times New Roman"/>
          <w:color w:val="000000"/>
          <w:sz w:val="28"/>
          <w:szCs w:val="24"/>
        </w:rPr>
        <w:t>фтора и йода.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121A">
        <w:rPr>
          <w:rFonts w:ascii="Times New Roman" w:hAnsi="Times New Roman" w:cs="Times New Roman"/>
          <w:b/>
          <w:sz w:val="28"/>
          <w:szCs w:val="24"/>
        </w:rPr>
        <w:t>Какое влияние на здоровье человека оказывает вода с теми или иными отклонениями от санитарных норм: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8F121A"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Pr="008F121A">
        <w:rPr>
          <w:rFonts w:ascii="Times New Roman" w:hAnsi="Times New Roman" w:cs="Times New Roman"/>
          <w:sz w:val="28"/>
          <w:szCs w:val="24"/>
        </w:rPr>
        <w:t>Повышенное содержание – железа ухудшает вкус, цвет, запах воды, может вызвать аллергические реакции на коже, способствует развитию болезней крови, печени, развитию инфарктов, негативно влияет на репродуктивную (детородную) функцию.</w:t>
      </w:r>
      <w:proofErr w:type="gramEnd"/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sz w:val="28"/>
          <w:szCs w:val="24"/>
        </w:rPr>
        <w:t xml:space="preserve">Как его не </w:t>
      </w:r>
      <w:proofErr w:type="gramStart"/>
      <w:r w:rsidRPr="008F121A">
        <w:rPr>
          <w:rFonts w:ascii="Times New Roman" w:hAnsi="Times New Roman" w:cs="Times New Roman"/>
          <w:sz w:val="28"/>
          <w:szCs w:val="24"/>
        </w:rPr>
        <w:t>допустить</w:t>
      </w:r>
      <w:proofErr w:type="gramEnd"/>
      <w:r w:rsidRPr="008F121A">
        <w:rPr>
          <w:rFonts w:ascii="Times New Roman" w:hAnsi="Times New Roman" w:cs="Times New Roman"/>
          <w:sz w:val="28"/>
          <w:szCs w:val="24"/>
        </w:rPr>
        <w:t xml:space="preserve"> или компенсировать? На водозаборах устанавливаются специальные станции обезжелезивания. В республике их пока только две. 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sz w:val="28"/>
          <w:szCs w:val="24"/>
        </w:rPr>
        <w:t xml:space="preserve">- Высокая жесткость, минерализация </w:t>
      </w: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нарушают секреторную деятельность желудка, приводят к нарушению водно-солевого баланса организма, способствуют развитию мочекаменной болезни. 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Как их не </w:t>
      </w:r>
      <w:proofErr w:type="gram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допустить</w:t>
      </w:r>
      <w:proofErr w:type="gram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или компенсировать? При подаче воды населению используется технология "разбавления" - смешивания воды из разных геологических горизонтов.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hAnsi="Times New Roman" w:cs="Times New Roman"/>
          <w:sz w:val="28"/>
          <w:szCs w:val="24"/>
        </w:rPr>
        <w:t xml:space="preserve">- </w:t>
      </w: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Дефицит йода может способствовать: нарушению физического и психомоторного, интеллектуального развития у детей, во время беременности – развитию врожденных пороков, а также – поражению репродуктивной системы, щитовидной железы.  </w:t>
      </w:r>
    </w:p>
    <w:p w:rsidR="008F121A" w:rsidRPr="008F121A" w:rsidRDefault="008F121A" w:rsidP="008F121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- Недостаток и повышенное содержание фтора сказывается на зубах. Как его не </w:t>
      </w:r>
      <w:proofErr w:type="gram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допустить</w:t>
      </w:r>
      <w:proofErr w:type="gram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или компенсировать? Для восполнения дефицита йода и </w:t>
      </w:r>
      <w:proofErr w:type="gram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фтора</w:t>
      </w:r>
      <w:proofErr w:type="gram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промышленных технологий не существует. В Марий Эл населению предлагается делать это при помощи приема йодированных пищевых продуктов, которые сегодня массово выпускаются перерабатывающими предприятиями (хлеб, соль, молоко и т.д.). </w:t>
      </w:r>
    </w:p>
    <w:p w:rsidR="00094D38" w:rsidRPr="008F121A" w:rsidRDefault="008F121A" w:rsidP="008F121A">
      <w:pPr>
        <w:jc w:val="both"/>
        <w:rPr>
          <w:sz w:val="22"/>
        </w:rPr>
      </w:pP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 w:rsidRPr="008F121A">
        <w:rPr>
          <w:rFonts w:ascii="Times New Roman" w:hAnsi="Times New Roman" w:cs="Times New Roman"/>
          <w:bCs/>
          <w:color w:val="000000"/>
          <w:sz w:val="28"/>
          <w:szCs w:val="24"/>
        </w:rPr>
        <w:t>Вода может стать переносчиком инфекционных заболеваний,</w:t>
      </w:r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таких как: холера, дизентерия, брюшной тиф, полиомиелит, </w:t>
      </w:r>
      <w:proofErr w:type="spell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>ротавирусная</w:t>
      </w:r>
      <w:proofErr w:type="spell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инфекция, вирусный гепатит</w:t>
      </w:r>
      <w:proofErr w:type="gramStart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А</w:t>
      </w:r>
      <w:proofErr w:type="gramEnd"/>
      <w:r w:rsidRPr="008F121A">
        <w:rPr>
          <w:rFonts w:ascii="Times New Roman" w:hAnsi="Times New Roman" w:cs="Times New Roman"/>
          <w:color w:val="000000"/>
          <w:sz w:val="28"/>
          <w:szCs w:val="24"/>
        </w:rPr>
        <w:t xml:space="preserve"> и другие.</w:t>
      </w:r>
    </w:p>
    <w:sectPr w:rsidR="00094D38" w:rsidRPr="008F121A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A833BC"/>
    <w:lvl w:ilvl="0">
      <w:numFmt w:val="bullet"/>
      <w:lvlText w:val="*"/>
      <w:lvlJc w:val="left"/>
    </w:lvl>
  </w:abstractNum>
  <w:abstractNum w:abstractNumId="1">
    <w:nsid w:val="455355E2"/>
    <w:multiLevelType w:val="hybridMultilevel"/>
    <w:tmpl w:val="C0DA0136"/>
    <w:lvl w:ilvl="0" w:tplc="DA989B0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F121A"/>
    <w:rsid w:val="00094D38"/>
    <w:rsid w:val="008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">
    <w:name w:val="Основной текст (28)_"/>
    <w:basedOn w:val="a0"/>
    <w:link w:val="280"/>
    <w:locked/>
    <w:rsid w:val="008F121A"/>
    <w:rPr>
      <w:rFonts w:ascii="Franklin Gothic Book" w:eastAsia="Franklin Gothic Book" w:hAnsi="Franklin Gothic Book" w:cs="Franklin Gothic Book"/>
      <w:b/>
      <w:bCs/>
      <w:spacing w:val="-10"/>
      <w:sz w:val="18"/>
      <w:szCs w:val="18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8F121A"/>
    <w:pPr>
      <w:shd w:val="clear" w:color="auto" w:fill="FFFFFF"/>
      <w:autoSpaceDE/>
      <w:autoSpaceDN/>
      <w:adjustRightInd/>
      <w:spacing w:after="180" w:line="216" w:lineRule="exact"/>
      <w:jc w:val="both"/>
    </w:pPr>
    <w:rPr>
      <w:rFonts w:ascii="Franklin Gothic Book" w:eastAsia="Franklin Gothic Book" w:hAnsi="Franklin Gothic Book" w:cs="Franklin Gothic Book"/>
      <w:b/>
      <w:bCs/>
      <w:spacing w:val="-10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8F12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2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2017-11-28T08:32:00Z</dcterms:created>
  <dcterms:modified xsi:type="dcterms:W3CDTF">2017-11-28T08:33:00Z</dcterms:modified>
</cp:coreProperties>
</file>